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2A09" w14:textId="77777777" w:rsidR="003E37F6" w:rsidRDefault="003E37F6" w:rsidP="00CC1BB9">
      <w:pPr>
        <w:spacing w:after="120" w:line="480" w:lineRule="auto"/>
        <w:jc w:val="center"/>
        <w:rPr>
          <w:rFonts w:eastAsia="Verdana" w:cs="Times New Roman"/>
          <w:b/>
          <w:bCs/>
        </w:rPr>
      </w:pPr>
    </w:p>
    <w:p w14:paraId="2FD5E230" w14:textId="5480FAF3" w:rsidR="007805FB" w:rsidRPr="00F8022B" w:rsidRDefault="0017216C" w:rsidP="00CC1BB9">
      <w:pPr>
        <w:spacing w:after="120" w:line="480" w:lineRule="auto"/>
        <w:jc w:val="center"/>
        <w:rPr>
          <w:rFonts w:eastAsia="Verdana" w:cs="Times New Roman"/>
          <w:b/>
          <w:bCs/>
        </w:rPr>
      </w:pPr>
      <w:r w:rsidRPr="00F8022B">
        <w:rPr>
          <w:rFonts w:eastAsia="Verdana" w:cs="Times New Roman"/>
          <w:b/>
          <w:bCs/>
        </w:rPr>
        <w:t xml:space="preserve">Beslutningsnotat vedrørende </w:t>
      </w:r>
      <w:r w:rsidR="007805FB" w:rsidRPr="00F8022B">
        <w:rPr>
          <w:rFonts w:eastAsia="Verdana" w:cs="Times New Roman"/>
          <w:b/>
          <w:bCs/>
        </w:rPr>
        <w:t xml:space="preserve">bestyrelsesmøde </w:t>
      </w:r>
      <w:r w:rsidR="008160B1">
        <w:rPr>
          <w:rFonts w:eastAsia="Verdana" w:cs="Times New Roman"/>
          <w:b/>
          <w:bCs/>
        </w:rPr>
        <w:t xml:space="preserve">i Grundejerforeningen </w:t>
      </w:r>
      <w:proofErr w:type="spellStart"/>
      <w:r w:rsidR="008160B1">
        <w:rPr>
          <w:rFonts w:eastAsia="Verdana" w:cs="Times New Roman"/>
          <w:b/>
          <w:bCs/>
        </w:rPr>
        <w:t>Dyrekærgård</w:t>
      </w:r>
      <w:proofErr w:type="spellEnd"/>
      <w:r w:rsidR="008160B1">
        <w:rPr>
          <w:rFonts w:eastAsia="Verdana" w:cs="Times New Roman"/>
          <w:b/>
          <w:bCs/>
        </w:rPr>
        <w:t xml:space="preserve">, </w:t>
      </w:r>
      <w:r w:rsidR="007805FB" w:rsidRPr="00F8022B">
        <w:rPr>
          <w:rFonts w:eastAsia="Verdana" w:cs="Times New Roman"/>
          <w:b/>
          <w:bCs/>
        </w:rPr>
        <w:t xml:space="preserve">afholdt </w:t>
      </w:r>
      <w:r w:rsidR="00E53E55">
        <w:rPr>
          <w:rFonts w:eastAsia="Verdana" w:cs="Times New Roman"/>
          <w:b/>
          <w:bCs/>
        </w:rPr>
        <w:t xml:space="preserve">på Sct. Helenecentret </w:t>
      </w:r>
      <w:r w:rsidR="0020323D">
        <w:rPr>
          <w:rFonts w:eastAsia="Verdana" w:cs="Times New Roman"/>
          <w:b/>
          <w:bCs/>
        </w:rPr>
        <w:t>søn</w:t>
      </w:r>
      <w:r w:rsidR="00A06679" w:rsidRPr="00F8022B">
        <w:rPr>
          <w:rFonts w:eastAsia="Verdana" w:cs="Times New Roman"/>
          <w:b/>
          <w:bCs/>
        </w:rPr>
        <w:t>dag</w:t>
      </w:r>
      <w:r w:rsidR="007805FB" w:rsidRPr="00F8022B">
        <w:rPr>
          <w:rFonts w:eastAsia="Verdana" w:cs="Times New Roman"/>
          <w:b/>
          <w:bCs/>
        </w:rPr>
        <w:t xml:space="preserve"> den </w:t>
      </w:r>
      <w:r w:rsidR="00E53E55">
        <w:rPr>
          <w:rFonts w:eastAsia="Verdana" w:cs="Times New Roman"/>
          <w:b/>
          <w:bCs/>
        </w:rPr>
        <w:t>1</w:t>
      </w:r>
      <w:r w:rsidR="002F1F4E">
        <w:rPr>
          <w:rFonts w:eastAsia="Verdana" w:cs="Times New Roman"/>
          <w:b/>
          <w:bCs/>
        </w:rPr>
        <w:t>0</w:t>
      </w:r>
      <w:r w:rsidR="007805FB" w:rsidRPr="00F8022B">
        <w:rPr>
          <w:rFonts w:eastAsia="Verdana" w:cs="Times New Roman"/>
          <w:b/>
          <w:bCs/>
        </w:rPr>
        <w:t xml:space="preserve">. </w:t>
      </w:r>
      <w:r w:rsidR="00E53E55">
        <w:rPr>
          <w:rFonts w:eastAsia="Verdana" w:cs="Times New Roman"/>
          <w:b/>
          <w:bCs/>
        </w:rPr>
        <w:t>juli</w:t>
      </w:r>
      <w:r w:rsidR="009F0B04">
        <w:rPr>
          <w:rFonts w:eastAsia="Verdana" w:cs="Times New Roman"/>
          <w:b/>
          <w:bCs/>
        </w:rPr>
        <w:t xml:space="preserve"> </w:t>
      </w:r>
      <w:r w:rsidR="007805FB" w:rsidRPr="00F8022B">
        <w:rPr>
          <w:rFonts w:eastAsia="Verdana" w:cs="Times New Roman"/>
          <w:b/>
          <w:bCs/>
        </w:rPr>
        <w:t>202</w:t>
      </w:r>
      <w:r w:rsidR="007B5761">
        <w:rPr>
          <w:rFonts w:eastAsia="Verdana" w:cs="Times New Roman"/>
          <w:b/>
          <w:bCs/>
        </w:rPr>
        <w:t>2</w:t>
      </w:r>
      <w:r w:rsidR="007805FB" w:rsidRPr="00F8022B">
        <w:rPr>
          <w:rFonts w:eastAsia="Verdana" w:cs="Times New Roman"/>
          <w:b/>
          <w:bCs/>
        </w:rPr>
        <w:t xml:space="preserve"> kl. </w:t>
      </w:r>
      <w:r w:rsidR="000E4B0F">
        <w:rPr>
          <w:rFonts w:eastAsia="Verdana" w:cs="Times New Roman"/>
          <w:b/>
          <w:bCs/>
        </w:rPr>
        <w:t>1</w:t>
      </w:r>
      <w:r w:rsidR="009F0B04">
        <w:rPr>
          <w:rFonts w:eastAsia="Verdana" w:cs="Times New Roman"/>
          <w:b/>
          <w:bCs/>
        </w:rPr>
        <w:t>0</w:t>
      </w:r>
      <w:r w:rsidR="00F34B14">
        <w:rPr>
          <w:rFonts w:eastAsia="Verdana" w:cs="Times New Roman"/>
          <w:b/>
          <w:bCs/>
        </w:rPr>
        <w:t>.</w:t>
      </w:r>
      <w:r w:rsidR="007805FB" w:rsidRPr="00F8022B">
        <w:rPr>
          <w:rFonts w:eastAsia="Verdana" w:cs="Times New Roman"/>
          <w:b/>
          <w:bCs/>
        </w:rPr>
        <w:t>00</w:t>
      </w:r>
      <w:r w:rsidR="00A06679" w:rsidRPr="00F8022B">
        <w:rPr>
          <w:rFonts w:eastAsia="Verdana" w:cs="Times New Roman"/>
          <w:b/>
          <w:bCs/>
        </w:rPr>
        <w:t>.</w:t>
      </w:r>
    </w:p>
    <w:p w14:paraId="05C1B83E" w14:textId="77777777" w:rsidR="007805FB" w:rsidRPr="00F8022B" w:rsidRDefault="007805FB" w:rsidP="00CC1BB9">
      <w:pPr>
        <w:widowControl/>
        <w:spacing w:after="120" w:line="480" w:lineRule="auto"/>
        <w:jc w:val="both"/>
        <w:rPr>
          <w:rFonts w:cs="Times New Roman"/>
          <w:color w:val="222222"/>
        </w:rPr>
      </w:pPr>
    </w:p>
    <w:p w14:paraId="5CDF58BA" w14:textId="464E9003" w:rsidR="00DC70A9" w:rsidRDefault="00E17A7B" w:rsidP="00CC1BB9">
      <w:pPr>
        <w:widowControl/>
        <w:spacing w:after="120" w:line="480" w:lineRule="auto"/>
        <w:jc w:val="both"/>
        <w:rPr>
          <w:rFonts w:eastAsia="Verdana" w:cs="Times New Roman"/>
        </w:rPr>
      </w:pPr>
      <w:r w:rsidRPr="00F8022B">
        <w:rPr>
          <w:rFonts w:cs="Times New Roman"/>
          <w:color w:val="222222"/>
        </w:rPr>
        <w:t>D</w:t>
      </w:r>
      <w:r w:rsidR="00AD36E9" w:rsidRPr="00F8022B">
        <w:rPr>
          <w:rFonts w:cs="Times New Roman"/>
          <w:color w:val="222222"/>
        </w:rPr>
        <w:t xml:space="preserve">eltagere: </w:t>
      </w:r>
      <w:r w:rsidR="00AD36E9" w:rsidRPr="00F8022B">
        <w:rPr>
          <w:rFonts w:eastAsia="Verdana" w:cs="Times New Roman"/>
        </w:rPr>
        <w:t xml:space="preserve">Peter </w:t>
      </w:r>
      <w:proofErr w:type="spellStart"/>
      <w:r w:rsidR="00AD36E9" w:rsidRPr="00F8022B">
        <w:rPr>
          <w:rFonts w:eastAsia="Verdana" w:cs="Times New Roman"/>
        </w:rPr>
        <w:t>Ladischensky</w:t>
      </w:r>
      <w:proofErr w:type="spellEnd"/>
      <w:r w:rsidRPr="00F8022B">
        <w:rPr>
          <w:rFonts w:eastAsia="Verdana" w:cs="Times New Roman"/>
        </w:rPr>
        <w:t xml:space="preserve"> (PL)</w:t>
      </w:r>
      <w:r w:rsidR="00AD36E9" w:rsidRPr="00F8022B">
        <w:rPr>
          <w:rFonts w:eastAsia="Verdana" w:cs="Times New Roman"/>
        </w:rPr>
        <w:t>, Jørgen Langkjær</w:t>
      </w:r>
      <w:r w:rsidRPr="00F8022B">
        <w:rPr>
          <w:rFonts w:eastAsia="Verdana" w:cs="Times New Roman"/>
        </w:rPr>
        <w:t xml:space="preserve"> (</w:t>
      </w:r>
      <w:proofErr w:type="spellStart"/>
      <w:r w:rsidRPr="00F8022B">
        <w:rPr>
          <w:rFonts w:eastAsia="Verdana" w:cs="Times New Roman"/>
        </w:rPr>
        <w:t>JLa</w:t>
      </w:r>
      <w:proofErr w:type="spellEnd"/>
      <w:r w:rsidRPr="00F8022B">
        <w:rPr>
          <w:rFonts w:eastAsia="Verdana" w:cs="Times New Roman"/>
        </w:rPr>
        <w:t>)</w:t>
      </w:r>
      <w:r w:rsidR="007B5761">
        <w:rPr>
          <w:rFonts w:eastAsia="Verdana" w:cs="Times New Roman"/>
        </w:rPr>
        <w:t xml:space="preserve">, </w:t>
      </w:r>
      <w:r w:rsidR="00F27EEF">
        <w:rPr>
          <w:rFonts w:eastAsia="Verdana" w:cs="Times New Roman"/>
        </w:rPr>
        <w:t>Niels Erik Olsen (N</w:t>
      </w:r>
      <w:r w:rsidR="00384AE3">
        <w:rPr>
          <w:rFonts w:eastAsia="Verdana" w:cs="Times New Roman"/>
        </w:rPr>
        <w:t>E</w:t>
      </w:r>
      <w:r w:rsidR="00F27EEF">
        <w:rPr>
          <w:rFonts w:eastAsia="Verdana" w:cs="Times New Roman"/>
        </w:rPr>
        <w:t xml:space="preserve">) </w:t>
      </w:r>
      <w:r w:rsidR="00DC70A9" w:rsidRPr="00F8022B">
        <w:rPr>
          <w:rFonts w:eastAsia="Verdana" w:cs="Times New Roman"/>
        </w:rPr>
        <w:t>Flemming Joensen (FJ)</w:t>
      </w:r>
      <w:r w:rsidR="00DC70A9">
        <w:rPr>
          <w:rFonts w:eastAsia="Verdana" w:cs="Times New Roman"/>
        </w:rPr>
        <w:t xml:space="preserve"> </w:t>
      </w:r>
      <w:r w:rsidR="007B5761" w:rsidRPr="00F8022B">
        <w:rPr>
          <w:rFonts w:eastAsia="Verdana" w:cs="Times New Roman"/>
        </w:rPr>
        <w:t>og Flemming Denker (FD)</w:t>
      </w:r>
      <w:r w:rsidR="00DC70A9">
        <w:rPr>
          <w:rFonts w:eastAsia="Verdana" w:cs="Times New Roman"/>
        </w:rPr>
        <w:t>.</w:t>
      </w:r>
    </w:p>
    <w:p w14:paraId="3285B14F" w14:textId="77777777" w:rsidR="00B24138" w:rsidRDefault="00B24138" w:rsidP="00CC1BB9">
      <w:pPr>
        <w:widowControl/>
        <w:suppressAutoHyphens w:val="0"/>
        <w:spacing w:line="48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 w:bidi="ar-SA"/>
        </w:rPr>
      </w:pPr>
    </w:p>
    <w:p w14:paraId="1A1E750C" w14:textId="77102E62" w:rsidR="00BB153A" w:rsidRDefault="00BB153A" w:rsidP="00BB153A">
      <w:pPr>
        <w:widowControl/>
        <w:suppressAutoHyphens w:val="0"/>
        <w:spacing w:line="480" w:lineRule="auto"/>
        <w:ind w:left="360"/>
        <w:rPr>
          <w:rFonts w:eastAsia="Times New Roman" w:cs="Times New Roman"/>
          <w:color w:val="000000"/>
          <w:kern w:val="0"/>
          <w:lang w:eastAsia="da-DK" w:bidi="ar-SA"/>
        </w:rPr>
      </w:pPr>
      <w:r w:rsidRPr="00BB153A">
        <w:rPr>
          <w:rFonts w:eastAsia="Times New Roman" w:cs="Times New Roman"/>
          <w:color w:val="000000"/>
          <w:kern w:val="0"/>
          <w:lang w:eastAsia="da-DK" w:bidi="ar-SA"/>
        </w:rPr>
        <w:t>Til mødet forelå følgende dagsorden:</w:t>
      </w:r>
    </w:p>
    <w:p w14:paraId="3D471AA0" w14:textId="77777777" w:rsidR="00BB153A" w:rsidRPr="00BB153A" w:rsidRDefault="00BB153A" w:rsidP="00BB153A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lang w:eastAsia="da-DK" w:bidi="ar-SA"/>
        </w:rPr>
      </w:pPr>
      <w:r w:rsidRPr="00BB153A">
        <w:rPr>
          <w:rFonts w:ascii="Calibri" w:eastAsia="Times New Roman" w:hAnsi="Calibri" w:cs="Calibri"/>
          <w:color w:val="000000"/>
          <w:kern w:val="0"/>
          <w:lang w:eastAsia="da-DK" w:bidi="ar-SA"/>
        </w:rPr>
        <w:t>1 Niels Eriks forslag</w:t>
      </w:r>
    </w:p>
    <w:p w14:paraId="6BD5534D" w14:textId="77777777" w:rsidR="00BB153A" w:rsidRPr="00BB153A" w:rsidRDefault="00BB153A" w:rsidP="00BB153A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lang w:eastAsia="da-DK" w:bidi="ar-SA"/>
        </w:rPr>
      </w:pPr>
      <w:r w:rsidRPr="00BB153A">
        <w:rPr>
          <w:rFonts w:ascii="Calibri" w:eastAsia="Times New Roman" w:hAnsi="Calibri" w:cs="Calibri"/>
          <w:color w:val="000000"/>
          <w:kern w:val="0"/>
          <w:lang w:eastAsia="da-DK" w:bidi="ar-SA"/>
        </w:rPr>
        <w:t>2 Kommende generalforsamling</w:t>
      </w:r>
    </w:p>
    <w:p w14:paraId="71E98F61" w14:textId="77777777" w:rsidR="00BB153A" w:rsidRPr="00BB153A" w:rsidRDefault="00BB153A" w:rsidP="00BB153A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lang w:eastAsia="da-DK" w:bidi="ar-SA"/>
        </w:rPr>
      </w:pPr>
      <w:r w:rsidRPr="00BB153A">
        <w:rPr>
          <w:rFonts w:ascii="Calibri" w:eastAsia="Times New Roman" w:hAnsi="Calibri" w:cs="Calibri"/>
          <w:color w:val="000000"/>
          <w:kern w:val="0"/>
          <w:lang w:eastAsia="da-DK" w:bidi="ar-SA"/>
        </w:rPr>
        <w:t xml:space="preserve">3 Adgange til </w:t>
      </w:r>
      <w:proofErr w:type="spellStart"/>
      <w:r w:rsidRPr="00BB153A">
        <w:rPr>
          <w:rFonts w:ascii="Calibri" w:eastAsia="Times New Roman" w:hAnsi="Calibri" w:cs="Calibri"/>
          <w:color w:val="000000"/>
          <w:kern w:val="0"/>
          <w:lang w:eastAsia="da-DK" w:bidi="ar-SA"/>
        </w:rPr>
        <w:t>District</w:t>
      </w:r>
      <w:proofErr w:type="spellEnd"/>
      <w:r w:rsidRPr="00BB153A">
        <w:rPr>
          <w:rFonts w:ascii="Calibri" w:eastAsia="Times New Roman" w:hAnsi="Calibri" w:cs="Calibri"/>
          <w:color w:val="000000"/>
          <w:kern w:val="0"/>
          <w:lang w:eastAsia="da-DK" w:bidi="ar-SA"/>
        </w:rPr>
        <w:t xml:space="preserve"> mv</w:t>
      </w:r>
    </w:p>
    <w:p w14:paraId="282E7759" w14:textId="39C84698" w:rsidR="00BB153A" w:rsidRDefault="00BB153A" w:rsidP="00BB153A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lang w:eastAsia="da-DK" w:bidi="ar-SA"/>
        </w:rPr>
      </w:pPr>
      <w:r w:rsidRPr="00BB153A">
        <w:rPr>
          <w:rFonts w:ascii="Calibri" w:eastAsia="Times New Roman" w:hAnsi="Calibri" w:cs="Calibri"/>
          <w:color w:val="000000"/>
          <w:kern w:val="0"/>
          <w:lang w:eastAsia="da-DK" w:bidi="ar-SA"/>
        </w:rPr>
        <w:t>4 Eventuelt</w:t>
      </w:r>
    </w:p>
    <w:p w14:paraId="5348F86E" w14:textId="73281FB4" w:rsidR="00B35206" w:rsidRDefault="00B35206" w:rsidP="00BB153A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lang w:eastAsia="da-DK" w:bidi="ar-SA"/>
        </w:rPr>
      </w:pPr>
    </w:p>
    <w:p w14:paraId="65553E04" w14:textId="12390296" w:rsidR="002F1F4E" w:rsidRDefault="002F1F4E" w:rsidP="00BB153A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lang w:eastAsia="da-DK" w:bidi="ar-SA"/>
        </w:rPr>
      </w:pPr>
    </w:p>
    <w:p w14:paraId="3024F3E2" w14:textId="77777777" w:rsidR="002F1F4E" w:rsidRPr="00B35206" w:rsidRDefault="002F1F4E" w:rsidP="00BB153A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lang w:eastAsia="da-DK" w:bidi="ar-SA"/>
        </w:rPr>
      </w:pPr>
    </w:p>
    <w:p w14:paraId="19A55598" w14:textId="398FA1F0" w:rsidR="00BB153A" w:rsidRPr="002F1F4E" w:rsidRDefault="00B35206" w:rsidP="00B35206">
      <w:pPr>
        <w:pStyle w:val="Listeafsnit"/>
        <w:widowControl/>
        <w:numPr>
          <w:ilvl w:val="0"/>
          <w:numId w:val="18"/>
        </w:numPr>
        <w:suppressAutoHyphens w:val="0"/>
        <w:rPr>
          <w:rFonts w:eastAsia="Times New Roman" w:cs="Times New Roman"/>
          <w:color w:val="000000"/>
          <w:kern w:val="0"/>
          <w:lang w:eastAsia="da-DK" w:bidi="ar-SA"/>
        </w:rPr>
      </w:pPr>
      <w:r w:rsidRPr="002F1F4E">
        <w:rPr>
          <w:rFonts w:eastAsia="Times New Roman" w:cs="Times New Roman"/>
          <w:color w:val="000000"/>
          <w:kern w:val="0"/>
          <w:lang w:eastAsia="da-DK" w:bidi="ar-SA"/>
        </w:rPr>
        <w:t>Niels Eriks forslag</w:t>
      </w:r>
    </w:p>
    <w:p w14:paraId="7F59F818" w14:textId="5CA78BC7" w:rsidR="00B35206" w:rsidRDefault="00B35206" w:rsidP="00B35206">
      <w:pPr>
        <w:pStyle w:val="Listeafsnit"/>
        <w:widowControl/>
        <w:suppressAutoHyphens w:val="0"/>
        <w:rPr>
          <w:rFonts w:eastAsia="Times New Roman" w:cs="Times New Roman"/>
          <w:kern w:val="0"/>
          <w:lang w:eastAsia="da-DK" w:bidi="ar-SA"/>
        </w:rPr>
      </w:pPr>
      <w:r>
        <w:rPr>
          <w:rFonts w:eastAsia="Times New Roman" w:cs="Times New Roman"/>
          <w:kern w:val="0"/>
          <w:lang w:eastAsia="da-DK" w:bidi="ar-SA"/>
        </w:rPr>
        <w:t>Blev udsat til drøftelse på et senere møde.</w:t>
      </w:r>
    </w:p>
    <w:p w14:paraId="22AA3D57" w14:textId="78000998" w:rsidR="00B35206" w:rsidRDefault="00B35206" w:rsidP="00B35206">
      <w:pPr>
        <w:pStyle w:val="Listeafsnit"/>
        <w:widowControl/>
        <w:suppressAutoHyphens w:val="0"/>
        <w:rPr>
          <w:rFonts w:eastAsia="Times New Roman" w:cs="Times New Roman"/>
          <w:kern w:val="0"/>
          <w:lang w:eastAsia="da-DK" w:bidi="ar-SA"/>
        </w:rPr>
      </w:pPr>
    </w:p>
    <w:p w14:paraId="78165982" w14:textId="77777777" w:rsidR="00B35206" w:rsidRDefault="00B35206" w:rsidP="00B35206">
      <w:pPr>
        <w:pStyle w:val="Listeafsnit"/>
        <w:widowControl/>
        <w:suppressAutoHyphens w:val="0"/>
        <w:rPr>
          <w:rFonts w:eastAsia="Times New Roman" w:cs="Times New Roman"/>
          <w:kern w:val="0"/>
          <w:lang w:eastAsia="da-DK" w:bidi="ar-SA"/>
        </w:rPr>
      </w:pPr>
    </w:p>
    <w:p w14:paraId="347D0800" w14:textId="09829093" w:rsidR="00B35206" w:rsidRDefault="00B35206" w:rsidP="00B35206">
      <w:pPr>
        <w:pStyle w:val="Listeafsnit"/>
        <w:widowControl/>
        <w:numPr>
          <w:ilvl w:val="0"/>
          <w:numId w:val="18"/>
        </w:numPr>
        <w:suppressAutoHyphens w:val="0"/>
        <w:rPr>
          <w:rFonts w:eastAsia="Times New Roman" w:cs="Times New Roman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På mødet drøftedes primært den kommende </w:t>
      </w:r>
      <w:r w:rsidRPr="00BB153A">
        <w:rPr>
          <w:rFonts w:eastAsia="Times New Roman" w:cs="Times New Roman"/>
          <w:b/>
          <w:bCs/>
          <w:color w:val="000000"/>
          <w:kern w:val="0"/>
          <w:lang w:eastAsia="da-DK" w:bidi="ar-SA"/>
        </w:rPr>
        <w:t>generalforsamling</w:t>
      </w:r>
    </w:p>
    <w:p w14:paraId="5DA4E6E6" w14:textId="1A3AEB63" w:rsidR="00B35206" w:rsidRDefault="00B35206" w:rsidP="00B35206">
      <w:pPr>
        <w:pStyle w:val="Listeafsnit"/>
        <w:widowControl/>
        <w:suppressAutoHyphens w:val="0"/>
        <w:rPr>
          <w:rFonts w:eastAsia="Times New Roman" w:cs="Times New Roman"/>
          <w:kern w:val="0"/>
          <w:lang w:eastAsia="da-DK" w:bidi="ar-SA"/>
        </w:rPr>
      </w:pPr>
    </w:p>
    <w:p w14:paraId="3B76F089" w14:textId="62FB547D" w:rsidR="00BB153A" w:rsidRDefault="00BB153A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- Lokale + projektor er booket. Vi mødes omkring ½ </w:t>
      </w:r>
      <w:r w:rsidR="00B35206">
        <w:rPr>
          <w:rFonts w:eastAsia="Times New Roman" w:cs="Times New Roman"/>
          <w:color w:val="000000"/>
          <w:kern w:val="0"/>
          <w:lang w:eastAsia="da-DK" w:bidi="ar-SA"/>
        </w:rPr>
        <w:t xml:space="preserve">time </w:t>
      </w:r>
      <w:r>
        <w:rPr>
          <w:rFonts w:eastAsia="Times New Roman" w:cs="Times New Roman"/>
          <w:color w:val="000000"/>
          <w:kern w:val="0"/>
          <w:lang w:eastAsia="da-DK" w:bidi="ar-SA"/>
        </w:rPr>
        <w:t>før med henblik på at sikre, at alt fungerer.</w:t>
      </w:r>
    </w:p>
    <w:p w14:paraId="21CE749A" w14:textId="1730824B" w:rsidR="00BB153A" w:rsidRDefault="00BB153A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>- G</w:t>
      </w:r>
      <w:r w:rsidR="001808F7">
        <w:rPr>
          <w:rFonts w:eastAsia="Times New Roman" w:cs="Times New Roman"/>
          <w:color w:val="000000"/>
          <w:kern w:val="0"/>
          <w:lang w:eastAsia="da-DK" w:bidi="ar-SA"/>
        </w:rPr>
        <w:t>ave</w:t>
      </w:r>
      <w:r>
        <w:rPr>
          <w:rFonts w:eastAsia="Times New Roman" w:cs="Times New Roman"/>
          <w:color w:val="000000"/>
          <w:kern w:val="0"/>
          <w:lang w:eastAsia="da-DK" w:bidi="ar-SA"/>
        </w:rPr>
        <w:t xml:space="preserve"> til dir</w:t>
      </w:r>
      <w:r w:rsidR="001808F7">
        <w:rPr>
          <w:rFonts w:eastAsia="Times New Roman" w:cs="Times New Roman"/>
          <w:color w:val="000000"/>
          <w:kern w:val="0"/>
          <w:lang w:eastAsia="da-DK" w:bidi="ar-SA"/>
        </w:rPr>
        <w:t>i</w:t>
      </w:r>
      <w:r>
        <w:rPr>
          <w:rFonts w:eastAsia="Times New Roman" w:cs="Times New Roman"/>
          <w:color w:val="000000"/>
          <w:kern w:val="0"/>
          <w:lang w:eastAsia="da-DK" w:bidi="ar-SA"/>
        </w:rPr>
        <w:t>gent (Henrik Bitch</w:t>
      </w:r>
      <w:r w:rsidR="001808F7">
        <w:rPr>
          <w:rFonts w:eastAsia="Times New Roman" w:cs="Times New Roman"/>
          <w:color w:val="000000"/>
          <w:kern w:val="0"/>
          <w:lang w:eastAsia="da-DK" w:bidi="ar-SA"/>
        </w:rPr>
        <w:t>) og vin til lodtrækningen: PL</w:t>
      </w:r>
    </w:p>
    <w:p w14:paraId="3B03270D" w14:textId="316BB594" w:rsidR="001808F7" w:rsidRDefault="001808F7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- Fl. Joensen </w:t>
      </w:r>
      <w:r w:rsidR="00070C1F">
        <w:rPr>
          <w:rFonts w:eastAsia="Times New Roman" w:cs="Times New Roman"/>
          <w:color w:val="000000"/>
          <w:kern w:val="0"/>
          <w:lang w:eastAsia="da-DK" w:bidi="ar-SA"/>
        </w:rPr>
        <w:t xml:space="preserve">tjekker medlemmer og </w:t>
      </w:r>
      <w:r>
        <w:rPr>
          <w:rFonts w:eastAsia="Times New Roman" w:cs="Times New Roman"/>
          <w:color w:val="000000"/>
          <w:kern w:val="0"/>
          <w:lang w:eastAsia="da-DK" w:bidi="ar-SA"/>
        </w:rPr>
        <w:t>er referent.</w:t>
      </w:r>
    </w:p>
    <w:p w14:paraId="4B43D6AA" w14:textId="3F2C43F1" w:rsidR="001808F7" w:rsidRDefault="001808F7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>Fl. Joensen udsender snarest til grundejerforeningens medlemmer kort sammendrag af overvejelser om vejprojekt + NCC’ skrivelser med oplysning om adresser på eksempler på forskellige belægninger</w:t>
      </w:r>
      <w:r w:rsidR="0004248D">
        <w:rPr>
          <w:rFonts w:eastAsia="Times New Roman" w:cs="Times New Roman"/>
          <w:color w:val="000000"/>
          <w:kern w:val="0"/>
          <w:lang w:eastAsia="da-DK" w:bidi="ar-SA"/>
        </w:rPr>
        <w:t xml:space="preserve"> samt referat fra den ekstraordinære generalforsamling.</w:t>
      </w:r>
    </w:p>
    <w:p w14:paraId="038AF23B" w14:textId="77777777" w:rsidR="0004248D" w:rsidRDefault="001808F7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Vi er enige om at anbefale Hellerupløsningen. Lundtoftestierne egner sig formentlig ikke til de veje, vi har. </w:t>
      </w:r>
    </w:p>
    <w:p w14:paraId="0E216D41" w14:textId="43423B0D" w:rsidR="0004248D" w:rsidRDefault="0004248D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Spørgsmålet om tilladelse til bump drøftedes. Ingeniøren har på grund af andet arbejde ikke fået fremsendt ansøgningen til kommunen før </w:t>
      </w:r>
      <w:r w:rsidR="00747C90">
        <w:rPr>
          <w:rFonts w:eastAsia="Times New Roman" w:cs="Times New Roman"/>
          <w:color w:val="000000"/>
          <w:kern w:val="0"/>
          <w:lang w:eastAsia="da-DK" w:bidi="ar-SA"/>
        </w:rPr>
        <w:t>for nylig</w:t>
      </w:r>
      <w:r>
        <w:rPr>
          <w:rFonts w:eastAsia="Times New Roman" w:cs="Times New Roman"/>
          <w:color w:val="000000"/>
          <w:kern w:val="0"/>
          <w:lang w:eastAsia="da-DK" w:bidi="ar-SA"/>
        </w:rPr>
        <w:t>. Sagen lig</w:t>
      </w:r>
      <w:r w:rsidR="00747C90">
        <w:rPr>
          <w:rFonts w:eastAsia="Times New Roman" w:cs="Times New Roman"/>
          <w:color w:val="000000"/>
          <w:kern w:val="0"/>
          <w:lang w:eastAsia="da-DK" w:bidi="ar-SA"/>
        </w:rPr>
        <w:t>g</w:t>
      </w:r>
      <w:r>
        <w:rPr>
          <w:rFonts w:eastAsia="Times New Roman" w:cs="Times New Roman"/>
          <w:color w:val="000000"/>
          <w:kern w:val="0"/>
          <w:lang w:eastAsia="da-DK" w:bidi="ar-SA"/>
        </w:rPr>
        <w:t>er pt. hos politiet.</w:t>
      </w:r>
    </w:p>
    <w:p w14:paraId="063DDC2A" w14:textId="047B6D6C" w:rsidR="001808F7" w:rsidRDefault="00070C1F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>Se i øvrigt indkaldelse til generalforsamlingen.</w:t>
      </w:r>
    </w:p>
    <w:p w14:paraId="25BECFFC" w14:textId="243DB809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6ECA01AA" w14:textId="1E698821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PL + FD udarbejder indkaldelse </w:t>
      </w:r>
      <w:r w:rsidR="00070C1F">
        <w:rPr>
          <w:rFonts w:eastAsia="Times New Roman" w:cs="Times New Roman"/>
          <w:color w:val="000000"/>
          <w:kern w:val="0"/>
          <w:lang w:eastAsia="da-DK" w:bidi="ar-SA"/>
        </w:rPr>
        <w:t xml:space="preserve">+ bilag </w:t>
      </w:r>
      <w:r>
        <w:rPr>
          <w:rFonts w:eastAsia="Times New Roman" w:cs="Times New Roman"/>
          <w:color w:val="000000"/>
          <w:kern w:val="0"/>
          <w:lang w:eastAsia="da-DK" w:bidi="ar-SA"/>
        </w:rPr>
        <w:t>til generalforsamling. FJ udsender materialet.</w:t>
      </w:r>
    </w:p>
    <w:p w14:paraId="56E316ED" w14:textId="60F36287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7417CC7A" w14:textId="68421071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>Budgettet, der skal medsendes sammen med det reviderede regnskab, blev gennemgået og justeret.</w:t>
      </w:r>
    </w:p>
    <w:p w14:paraId="497DB98F" w14:textId="77447C1C" w:rsidR="00706BAD" w:rsidRDefault="00706BAD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195A4439" w14:textId="3DF4ECB0" w:rsidR="00706BAD" w:rsidRDefault="00706BAD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proofErr w:type="spellStart"/>
      <w:r>
        <w:rPr>
          <w:rFonts w:eastAsia="Times New Roman" w:cs="Times New Roman"/>
          <w:color w:val="000000"/>
          <w:kern w:val="0"/>
          <w:lang w:eastAsia="da-DK" w:bidi="ar-SA"/>
        </w:rPr>
        <w:lastRenderedPageBreak/>
        <w:t>JLa</w:t>
      </w:r>
      <w:proofErr w:type="spellEnd"/>
      <w:r>
        <w:rPr>
          <w:rFonts w:eastAsia="Times New Roman" w:cs="Times New Roman"/>
          <w:color w:val="000000"/>
          <w:kern w:val="0"/>
          <w:lang w:eastAsia="da-DK" w:bidi="ar-SA"/>
        </w:rPr>
        <w:t xml:space="preserve"> ønsker at udtræde af bestyrelsen på generalforsamlingen. Spørgsmålet om </w:t>
      </w:r>
      <w:r w:rsidR="002F1F4E">
        <w:rPr>
          <w:rFonts w:eastAsia="Times New Roman" w:cs="Times New Roman"/>
          <w:color w:val="000000"/>
          <w:kern w:val="0"/>
          <w:lang w:eastAsia="da-DK" w:bidi="ar-SA"/>
        </w:rPr>
        <w:t xml:space="preserve">den fremtidige </w:t>
      </w:r>
      <w:r>
        <w:rPr>
          <w:rFonts w:eastAsia="Times New Roman" w:cs="Times New Roman"/>
          <w:color w:val="000000"/>
          <w:kern w:val="0"/>
          <w:lang w:eastAsia="da-DK" w:bidi="ar-SA"/>
        </w:rPr>
        <w:t>vedligeholdelse af hjemmesiden blev drøftet. Enighed om at lade en ekstern varetage arbejdet, hvis ikke en fra bestyrelsen kan varetage dette.</w:t>
      </w:r>
    </w:p>
    <w:p w14:paraId="54B950DB" w14:textId="645FB82C" w:rsidR="00706BAD" w:rsidRDefault="00706BAD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47296F4A" w14:textId="35C3912E" w:rsidR="00706BAD" w:rsidRPr="002F1F4E" w:rsidRDefault="00706BAD" w:rsidP="00706BAD">
      <w:pPr>
        <w:pStyle w:val="Listeafsnit"/>
        <w:widowControl/>
        <w:numPr>
          <w:ilvl w:val="0"/>
          <w:numId w:val="18"/>
        </w:numPr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 w:rsidRPr="00BB153A">
        <w:rPr>
          <w:rFonts w:eastAsia="Times New Roman" w:cs="Times New Roman"/>
          <w:color w:val="000000"/>
          <w:kern w:val="0"/>
          <w:lang w:eastAsia="da-DK" w:bidi="ar-SA"/>
        </w:rPr>
        <w:t xml:space="preserve">Adgange til </w:t>
      </w:r>
      <w:proofErr w:type="spellStart"/>
      <w:r w:rsidRPr="00BB153A">
        <w:rPr>
          <w:rFonts w:eastAsia="Times New Roman" w:cs="Times New Roman"/>
          <w:color w:val="000000"/>
          <w:kern w:val="0"/>
          <w:lang w:eastAsia="da-DK" w:bidi="ar-SA"/>
        </w:rPr>
        <w:t>District</w:t>
      </w:r>
      <w:proofErr w:type="spellEnd"/>
      <w:r w:rsidRPr="00BB153A">
        <w:rPr>
          <w:rFonts w:eastAsia="Times New Roman" w:cs="Times New Roman"/>
          <w:color w:val="000000"/>
          <w:kern w:val="0"/>
          <w:lang w:eastAsia="da-DK" w:bidi="ar-SA"/>
        </w:rPr>
        <w:t xml:space="preserve"> mv</w:t>
      </w:r>
      <w:r w:rsidRPr="002F1F4E">
        <w:rPr>
          <w:rFonts w:eastAsia="Times New Roman" w:cs="Times New Roman"/>
          <w:color w:val="000000"/>
          <w:kern w:val="0"/>
          <w:lang w:eastAsia="da-DK" w:bidi="ar-SA"/>
        </w:rPr>
        <w:t>.</w:t>
      </w:r>
    </w:p>
    <w:p w14:paraId="2AA574C5" w14:textId="69FEC324" w:rsidR="00706BAD" w:rsidRDefault="00706BAD" w:rsidP="00706BAD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 w:rsidRPr="00706BAD">
        <w:rPr>
          <w:rFonts w:eastAsia="Times New Roman" w:cs="Times New Roman"/>
          <w:color w:val="000000"/>
          <w:kern w:val="0"/>
          <w:lang w:eastAsia="da-DK" w:bidi="ar-SA"/>
        </w:rPr>
        <w:t>Blev drøftet</w:t>
      </w:r>
      <w:r>
        <w:rPr>
          <w:rFonts w:eastAsia="Times New Roman" w:cs="Times New Roman"/>
          <w:color w:val="000000"/>
          <w:kern w:val="0"/>
          <w:lang w:eastAsia="da-DK" w:bidi="ar-SA"/>
        </w:rPr>
        <w:t>. Der arbejdes videre mod en løsning.</w:t>
      </w:r>
    </w:p>
    <w:p w14:paraId="6D912367" w14:textId="740812C3" w:rsidR="00706BAD" w:rsidRDefault="00706BAD" w:rsidP="00706BAD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74C4B5DA" w14:textId="267FD837" w:rsidR="00706BAD" w:rsidRDefault="00706BAD" w:rsidP="00706BAD">
      <w:pPr>
        <w:pStyle w:val="Listeafsnit"/>
        <w:widowControl/>
        <w:numPr>
          <w:ilvl w:val="0"/>
          <w:numId w:val="18"/>
        </w:numPr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>Eventuelt.</w:t>
      </w:r>
    </w:p>
    <w:p w14:paraId="11967C44" w14:textId="3F0F0D9D" w:rsidR="00070C1F" w:rsidRDefault="00070C1F" w:rsidP="00070C1F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proofErr w:type="spellStart"/>
      <w:r>
        <w:rPr>
          <w:rFonts w:eastAsia="Times New Roman" w:cs="Times New Roman"/>
          <w:color w:val="000000"/>
          <w:kern w:val="0"/>
          <w:lang w:eastAsia="da-DK" w:bidi="ar-SA"/>
        </w:rPr>
        <w:t>JLa</w:t>
      </w:r>
      <w:proofErr w:type="spellEnd"/>
      <w:r>
        <w:rPr>
          <w:rFonts w:eastAsia="Times New Roman" w:cs="Times New Roman"/>
          <w:color w:val="000000"/>
          <w:kern w:val="0"/>
          <w:lang w:eastAsia="da-DK" w:bidi="ar-SA"/>
        </w:rPr>
        <w:t xml:space="preserve"> + FD fik udpeget de træer på fællesarealet, som Brian skal give tilbud på at få fældet og bortskaffet. PL + NE deltog.</w:t>
      </w:r>
    </w:p>
    <w:p w14:paraId="3F8A190D" w14:textId="2FEFD979" w:rsidR="00070C1F" w:rsidRDefault="00070C1F" w:rsidP="00070C1F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1F76B0F4" w14:textId="1E37D403" w:rsidR="00070C1F" w:rsidRDefault="00070C1F" w:rsidP="00070C1F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 xml:space="preserve">Den 11.07.2022 </w:t>
      </w:r>
    </w:p>
    <w:p w14:paraId="5ECD2CA9" w14:textId="643A9AA8" w:rsidR="00070C1F" w:rsidRDefault="00070C1F" w:rsidP="00070C1F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  <w:r>
        <w:rPr>
          <w:rFonts w:eastAsia="Times New Roman" w:cs="Times New Roman"/>
          <w:color w:val="000000"/>
          <w:kern w:val="0"/>
          <w:lang w:eastAsia="da-DK" w:bidi="ar-SA"/>
        </w:rPr>
        <w:t>FD</w:t>
      </w:r>
    </w:p>
    <w:p w14:paraId="30AA3405" w14:textId="1BB42026" w:rsidR="00706BAD" w:rsidRPr="00706BAD" w:rsidRDefault="00706BAD" w:rsidP="00706BAD">
      <w:pPr>
        <w:pStyle w:val="Listeafsnit"/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7605A093" w14:textId="50EE2D13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5C440D8A" w14:textId="77777777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748BE5F1" w14:textId="6A905B5C" w:rsidR="00B35206" w:rsidRDefault="00B35206" w:rsidP="00B35206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35FFFEFA" w14:textId="77777777" w:rsidR="00BB153A" w:rsidRPr="00BB153A" w:rsidRDefault="00BB153A" w:rsidP="00BB153A">
      <w:pPr>
        <w:widowControl/>
        <w:suppressAutoHyphens w:val="0"/>
        <w:spacing w:line="480" w:lineRule="auto"/>
        <w:rPr>
          <w:rFonts w:eastAsia="Times New Roman" w:cs="Times New Roman"/>
          <w:color w:val="000000"/>
          <w:kern w:val="0"/>
          <w:lang w:eastAsia="da-DK" w:bidi="ar-SA"/>
        </w:rPr>
      </w:pPr>
    </w:p>
    <w:p w14:paraId="5F1D28D8" w14:textId="7B29A6C8" w:rsidR="00BB153A" w:rsidRDefault="00BB153A" w:rsidP="00BB153A">
      <w:pPr>
        <w:widowControl/>
        <w:suppressAutoHyphens w:val="0"/>
        <w:spacing w:line="480" w:lineRule="auto"/>
        <w:ind w:left="360"/>
        <w:rPr>
          <w:rFonts w:eastAsia="Times New Roman" w:cs="Times New Roman"/>
          <w:b/>
          <w:bCs/>
          <w:color w:val="000000"/>
          <w:kern w:val="0"/>
          <w:lang w:eastAsia="da-DK" w:bidi="ar-SA"/>
        </w:rPr>
      </w:pPr>
    </w:p>
    <w:p w14:paraId="423FE31B" w14:textId="6243325E" w:rsidR="00F8022B" w:rsidRPr="00F8022B" w:rsidRDefault="00F8022B" w:rsidP="00CC1BB9">
      <w:pPr>
        <w:pStyle w:val="Listeafsnit"/>
        <w:shd w:val="clear" w:color="auto" w:fill="FFFFFF"/>
        <w:spacing w:line="480" w:lineRule="auto"/>
        <w:jc w:val="both"/>
        <w:rPr>
          <w:rFonts w:cs="Times New Roman"/>
        </w:rPr>
      </w:pPr>
    </w:p>
    <w:sectPr w:rsidR="00F8022B" w:rsidRPr="00F8022B" w:rsidSect="00DA03E5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17E5" w14:textId="77777777" w:rsidR="00913DAA" w:rsidRDefault="00913DAA" w:rsidP="00A313D6">
      <w:r>
        <w:separator/>
      </w:r>
    </w:p>
  </w:endnote>
  <w:endnote w:type="continuationSeparator" w:id="0">
    <w:p w14:paraId="1CADD087" w14:textId="77777777" w:rsidR="00913DAA" w:rsidRDefault="00913DAA" w:rsidP="00A313D6">
      <w:r>
        <w:continuationSeparator/>
      </w:r>
    </w:p>
  </w:endnote>
  <w:endnote w:type="continuationNotice" w:id="1">
    <w:p w14:paraId="630008A1" w14:textId="77777777" w:rsidR="00913DAA" w:rsidRDefault="00913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8CCC" w14:textId="77777777" w:rsidR="00913DAA" w:rsidRDefault="00913DAA" w:rsidP="00A313D6">
      <w:r>
        <w:separator/>
      </w:r>
    </w:p>
  </w:footnote>
  <w:footnote w:type="continuationSeparator" w:id="0">
    <w:p w14:paraId="1800BE9B" w14:textId="77777777" w:rsidR="00913DAA" w:rsidRDefault="00913DAA" w:rsidP="00A313D6">
      <w:r>
        <w:continuationSeparator/>
      </w:r>
    </w:p>
  </w:footnote>
  <w:footnote w:type="continuationNotice" w:id="1">
    <w:p w14:paraId="735556C9" w14:textId="77777777" w:rsidR="00913DAA" w:rsidRDefault="00913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3371064"/>
    <w:multiLevelType w:val="hybridMultilevel"/>
    <w:tmpl w:val="018A8C04"/>
    <w:lvl w:ilvl="0" w:tplc="7CDA181A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D6BCB"/>
    <w:multiLevelType w:val="hybridMultilevel"/>
    <w:tmpl w:val="2F8A4C1E"/>
    <w:lvl w:ilvl="0" w:tplc="0510B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3522"/>
    <w:multiLevelType w:val="hybridMultilevel"/>
    <w:tmpl w:val="17266716"/>
    <w:lvl w:ilvl="0" w:tplc="CCAC9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20D6"/>
    <w:multiLevelType w:val="hybridMultilevel"/>
    <w:tmpl w:val="2F8A4C1E"/>
    <w:lvl w:ilvl="0" w:tplc="0510B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7219"/>
    <w:multiLevelType w:val="hybridMultilevel"/>
    <w:tmpl w:val="018A8C04"/>
    <w:lvl w:ilvl="0" w:tplc="7CDA181A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A050A"/>
    <w:multiLevelType w:val="hybridMultilevel"/>
    <w:tmpl w:val="E6BE9776"/>
    <w:lvl w:ilvl="0" w:tplc="5176A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2DF6"/>
    <w:multiLevelType w:val="hybridMultilevel"/>
    <w:tmpl w:val="10B8B4E6"/>
    <w:lvl w:ilvl="0" w:tplc="3948F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5FA9"/>
    <w:multiLevelType w:val="hybridMultilevel"/>
    <w:tmpl w:val="AC2A3D9A"/>
    <w:lvl w:ilvl="0" w:tplc="ADE4A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B08B8"/>
    <w:multiLevelType w:val="hybridMultilevel"/>
    <w:tmpl w:val="D4D2F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04415"/>
    <w:multiLevelType w:val="hybridMultilevel"/>
    <w:tmpl w:val="DFB0FF80"/>
    <w:lvl w:ilvl="0" w:tplc="031EE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6643E"/>
    <w:multiLevelType w:val="multilevel"/>
    <w:tmpl w:val="CE6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2A6551"/>
    <w:multiLevelType w:val="hybridMultilevel"/>
    <w:tmpl w:val="E0E41BB0"/>
    <w:lvl w:ilvl="0" w:tplc="991C6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941D0"/>
    <w:multiLevelType w:val="hybridMultilevel"/>
    <w:tmpl w:val="6E7E3882"/>
    <w:lvl w:ilvl="0" w:tplc="2AE28A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B474F"/>
    <w:multiLevelType w:val="multilevel"/>
    <w:tmpl w:val="955E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E197E"/>
    <w:multiLevelType w:val="hybridMultilevel"/>
    <w:tmpl w:val="6ACCA606"/>
    <w:lvl w:ilvl="0" w:tplc="7CDA181A">
      <w:start w:val="4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0E5F"/>
    <w:multiLevelType w:val="multilevel"/>
    <w:tmpl w:val="F9C0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047112">
    <w:abstractNumId w:val="0"/>
  </w:num>
  <w:num w:numId="2" w16cid:durableId="550388061">
    <w:abstractNumId w:val="1"/>
  </w:num>
  <w:num w:numId="3" w16cid:durableId="1401905296">
    <w:abstractNumId w:val="5"/>
  </w:num>
  <w:num w:numId="4" w16cid:durableId="2071658880">
    <w:abstractNumId w:val="9"/>
  </w:num>
  <w:num w:numId="5" w16cid:durableId="858543466">
    <w:abstractNumId w:val="2"/>
  </w:num>
  <w:num w:numId="6" w16cid:durableId="53622142">
    <w:abstractNumId w:val="6"/>
  </w:num>
  <w:num w:numId="7" w16cid:durableId="1917277976">
    <w:abstractNumId w:val="16"/>
  </w:num>
  <w:num w:numId="8" w16cid:durableId="1951930319">
    <w:abstractNumId w:val="3"/>
  </w:num>
  <w:num w:numId="9" w16cid:durableId="480386628">
    <w:abstractNumId w:val="17"/>
  </w:num>
  <w:num w:numId="10" w16cid:durableId="364522655">
    <w:abstractNumId w:val="15"/>
  </w:num>
  <w:num w:numId="11" w16cid:durableId="295916037">
    <w:abstractNumId w:val="10"/>
  </w:num>
  <w:num w:numId="12" w16cid:durableId="965502311">
    <w:abstractNumId w:val="12"/>
  </w:num>
  <w:num w:numId="13" w16cid:durableId="426266973">
    <w:abstractNumId w:val="7"/>
  </w:num>
  <w:num w:numId="14" w16cid:durableId="1832015644">
    <w:abstractNumId w:val="14"/>
  </w:num>
  <w:num w:numId="15" w16cid:durableId="947739398">
    <w:abstractNumId w:val="13"/>
  </w:num>
  <w:num w:numId="16" w16cid:durableId="778766223">
    <w:abstractNumId w:val="8"/>
  </w:num>
  <w:num w:numId="17" w16cid:durableId="2088989406">
    <w:abstractNumId w:val="11"/>
  </w:num>
  <w:num w:numId="18" w16cid:durableId="1874269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autoHyphenation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FB"/>
    <w:rsid w:val="000033BF"/>
    <w:rsid w:val="00003553"/>
    <w:rsid w:val="0000404D"/>
    <w:rsid w:val="00011D3D"/>
    <w:rsid w:val="00020B8E"/>
    <w:rsid w:val="00021318"/>
    <w:rsid w:val="00030D71"/>
    <w:rsid w:val="000318B0"/>
    <w:rsid w:val="0003769E"/>
    <w:rsid w:val="00041034"/>
    <w:rsid w:val="0004248D"/>
    <w:rsid w:val="000462E6"/>
    <w:rsid w:val="00046CAF"/>
    <w:rsid w:val="00054354"/>
    <w:rsid w:val="0005761F"/>
    <w:rsid w:val="000677A4"/>
    <w:rsid w:val="00070C1F"/>
    <w:rsid w:val="00074C66"/>
    <w:rsid w:val="00081292"/>
    <w:rsid w:val="00082084"/>
    <w:rsid w:val="00083552"/>
    <w:rsid w:val="000851EC"/>
    <w:rsid w:val="00091A9C"/>
    <w:rsid w:val="000A1DC9"/>
    <w:rsid w:val="000A2A52"/>
    <w:rsid w:val="000A3F09"/>
    <w:rsid w:val="000A4F90"/>
    <w:rsid w:val="000A589D"/>
    <w:rsid w:val="000B021F"/>
    <w:rsid w:val="000C0324"/>
    <w:rsid w:val="000C1E18"/>
    <w:rsid w:val="000C4CCF"/>
    <w:rsid w:val="000C5E69"/>
    <w:rsid w:val="000D505B"/>
    <w:rsid w:val="000D6D5D"/>
    <w:rsid w:val="000E3A3C"/>
    <w:rsid w:val="000E4B0F"/>
    <w:rsid w:val="000F3DB0"/>
    <w:rsid w:val="000F6878"/>
    <w:rsid w:val="000F6D13"/>
    <w:rsid w:val="001060FF"/>
    <w:rsid w:val="0010693C"/>
    <w:rsid w:val="00112878"/>
    <w:rsid w:val="0011616E"/>
    <w:rsid w:val="0012255F"/>
    <w:rsid w:val="001235FB"/>
    <w:rsid w:val="00126033"/>
    <w:rsid w:val="00142607"/>
    <w:rsid w:val="00143369"/>
    <w:rsid w:val="001436DA"/>
    <w:rsid w:val="00145414"/>
    <w:rsid w:val="001460EA"/>
    <w:rsid w:val="00155D26"/>
    <w:rsid w:val="00165AEA"/>
    <w:rsid w:val="001670AE"/>
    <w:rsid w:val="0017216C"/>
    <w:rsid w:val="001808F7"/>
    <w:rsid w:val="001839D3"/>
    <w:rsid w:val="00185B5B"/>
    <w:rsid w:val="00192B03"/>
    <w:rsid w:val="00192CF7"/>
    <w:rsid w:val="00193E0C"/>
    <w:rsid w:val="00195B48"/>
    <w:rsid w:val="001A21C0"/>
    <w:rsid w:val="001B14E4"/>
    <w:rsid w:val="001C0A72"/>
    <w:rsid w:val="001C20E1"/>
    <w:rsid w:val="001C3BBA"/>
    <w:rsid w:val="001D0163"/>
    <w:rsid w:val="001D79EB"/>
    <w:rsid w:val="001E229E"/>
    <w:rsid w:val="001E7E1D"/>
    <w:rsid w:val="001F039B"/>
    <w:rsid w:val="001F1E37"/>
    <w:rsid w:val="001F426B"/>
    <w:rsid w:val="00200E69"/>
    <w:rsid w:val="002024B9"/>
    <w:rsid w:val="00202643"/>
    <w:rsid w:val="0020323D"/>
    <w:rsid w:val="002044E3"/>
    <w:rsid w:val="00204726"/>
    <w:rsid w:val="00204A1D"/>
    <w:rsid w:val="00204A83"/>
    <w:rsid w:val="0020515A"/>
    <w:rsid w:val="002056AA"/>
    <w:rsid w:val="002105E1"/>
    <w:rsid w:val="00215121"/>
    <w:rsid w:val="00222EC8"/>
    <w:rsid w:val="00224142"/>
    <w:rsid w:val="002248D3"/>
    <w:rsid w:val="00244779"/>
    <w:rsid w:val="002479A0"/>
    <w:rsid w:val="00250F25"/>
    <w:rsid w:val="00253A62"/>
    <w:rsid w:val="0025472D"/>
    <w:rsid w:val="0026017C"/>
    <w:rsid w:val="0026197B"/>
    <w:rsid w:val="00261987"/>
    <w:rsid w:val="0026475C"/>
    <w:rsid w:val="00264E7E"/>
    <w:rsid w:val="00265D10"/>
    <w:rsid w:val="00271DBD"/>
    <w:rsid w:val="002722F1"/>
    <w:rsid w:val="00275917"/>
    <w:rsid w:val="00275A4F"/>
    <w:rsid w:val="00275E7B"/>
    <w:rsid w:val="002835CD"/>
    <w:rsid w:val="00291179"/>
    <w:rsid w:val="0029563D"/>
    <w:rsid w:val="00297C0F"/>
    <w:rsid w:val="002A19B8"/>
    <w:rsid w:val="002A1FC2"/>
    <w:rsid w:val="002A4B06"/>
    <w:rsid w:val="002A793E"/>
    <w:rsid w:val="002B3549"/>
    <w:rsid w:val="002B713C"/>
    <w:rsid w:val="002C4772"/>
    <w:rsid w:val="002D1586"/>
    <w:rsid w:val="002D4402"/>
    <w:rsid w:val="002D58A0"/>
    <w:rsid w:val="002E0B75"/>
    <w:rsid w:val="002E2726"/>
    <w:rsid w:val="002E2A63"/>
    <w:rsid w:val="002E365C"/>
    <w:rsid w:val="002E772F"/>
    <w:rsid w:val="002F1F4E"/>
    <w:rsid w:val="002F2140"/>
    <w:rsid w:val="002F3F6E"/>
    <w:rsid w:val="002F4E53"/>
    <w:rsid w:val="00305E84"/>
    <w:rsid w:val="00307AB7"/>
    <w:rsid w:val="00312EDC"/>
    <w:rsid w:val="00316DF3"/>
    <w:rsid w:val="00322559"/>
    <w:rsid w:val="0032466F"/>
    <w:rsid w:val="0034436C"/>
    <w:rsid w:val="003500BF"/>
    <w:rsid w:val="00356106"/>
    <w:rsid w:val="00363907"/>
    <w:rsid w:val="00372615"/>
    <w:rsid w:val="00375A0B"/>
    <w:rsid w:val="00376825"/>
    <w:rsid w:val="00382CE4"/>
    <w:rsid w:val="00384AE3"/>
    <w:rsid w:val="0038661F"/>
    <w:rsid w:val="00387F74"/>
    <w:rsid w:val="00392710"/>
    <w:rsid w:val="0039426F"/>
    <w:rsid w:val="003951FF"/>
    <w:rsid w:val="003969C6"/>
    <w:rsid w:val="003A0150"/>
    <w:rsid w:val="003A75EC"/>
    <w:rsid w:val="003B1560"/>
    <w:rsid w:val="003B37E0"/>
    <w:rsid w:val="003C4BDA"/>
    <w:rsid w:val="003C56B3"/>
    <w:rsid w:val="003D02B9"/>
    <w:rsid w:val="003D1DF7"/>
    <w:rsid w:val="003D6309"/>
    <w:rsid w:val="003D7261"/>
    <w:rsid w:val="003E37F6"/>
    <w:rsid w:val="003E540B"/>
    <w:rsid w:val="003E5AA6"/>
    <w:rsid w:val="003F1B97"/>
    <w:rsid w:val="004054AA"/>
    <w:rsid w:val="00406FDA"/>
    <w:rsid w:val="00412D1B"/>
    <w:rsid w:val="0041710A"/>
    <w:rsid w:val="00421DAB"/>
    <w:rsid w:val="00424CF3"/>
    <w:rsid w:val="00426D64"/>
    <w:rsid w:val="00432357"/>
    <w:rsid w:val="00437ADA"/>
    <w:rsid w:val="0044186F"/>
    <w:rsid w:val="00441C4C"/>
    <w:rsid w:val="00447AD5"/>
    <w:rsid w:val="004519D9"/>
    <w:rsid w:val="004575F6"/>
    <w:rsid w:val="00466B35"/>
    <w:rsid w:val="00467EC8"/>
    <w:rsid w:val="00471722"/>
    <w:rsid w:val="00473B73"/>
    <w:rsid w:val="00481DC2"/>
    <w:rsid w:val="00482188"/>
    <w:rsid w:val="00485927"/>
    <w:rsid w:val="00486837"/>
    <w:rsid w:val="00493AF8"/>
    <w:rsid w:val="0049760A"/>
    <w:rsid w:val="00497C08"/>
    <w:rsid w:val="004A555E"/>
    <w:rsid w:val="004A56A2"/>
    <w:rsid w:val="004B3514"/>
    <w:rsid w:val="004B47F9"/>
    <w:rsid w:val="004C277A"/>
    <w:rsid w:val="004C2B7E"/>
    <w:rsid w:val="004D215A"/>
    <w:rsid w:val="004D60C6"/>
    <w:rsid w:val="004E4847"/>
    <w:rsid w:val="004F0770"/>
    <w:rsid w:val="004F0C56"/>
    <w:rsid w:val="004F51F5"/>
    <w:rsid w:val="004F5708"/>
    <w:rsid w:val="005021D9"/>
    <w:rsid w:val="00505005"/>
    <w:rsid w:val="005074C4"/>
    <w:rsid w:val="00507CE2"/>
    <w:rsid w:val="0051135F"/>
    <w:rsid w:val="005116DA"/>
    <w:rsid w:val="00520626"/>
    <w:rsid w:val="005220AB"/>
    <w:rsid w:val="00531D21"/>
    <w:rsid w:val="00535F4F"/>
    <w:rsid w:val="00553199"/>
    <w:rsid w:val="0055564E"/>
    <w:rsid w:val="005622D4"/>
    <w:rsid w:val="005630AC"/>
    <w:rsid w:val="00567BE2"/>
    <w:rsid w:val="00571E82"/>
    <w:rsid w:val="00572802"/>
    <w:rsid w:val="005761E0"/>
    <w:rsid w:val="00576788"/>
    <w:rsid w:val="00576B1C"/>
    <w:rsid w:val="0058136B"/>
    <w:rsid w:val="0058556D"/>
    <w:rsid w:val="005877E2"/>
    <w:rsid w:val="00593E98"/>
    <w:rsid w:val="00595BD9"/>
    <w:rsid w:val="005A09AD"/>
    <w:rsid w:val="005A09F8"/>
    <w:rsid w:val="005A1618"/>
    <w:rsid w:val="005A4F87"/>
    <w:rsid w:val="005B3652"/>
    <w:rsid w:val="005B798C"/>
    <w:rsid w:val="005C24A0"/>
    <w:rsid w:val="005C319F"/>
    <w:rsid w:val="005C386E"/>
    <w:rsid w:val="005D52A5"/>
    <w:rsid w:val="005E1EA7"/>
    <w:rsid w:val="005F17A0"/>
    <w:rsid w:val="005F2E92"/>
    <w:rsid w:val="005F4391"/>
    <w:rsid w:val="005F6BA0"/>
    <w:rsid w:val="00602B05"/>
    <w:rsid w:val="006071ED"/>
    <w:rsid w:val="0060771B"/>
    <w:rsid w:val="00607D6C"/>
    <w:rsid w:val="00607E9E"/>
    <w:rsid w:val="00610606"/>
    <w:rsid w:val="00611E15"/>
    <w:rsid w:val="006147F9"/>
    <w:rsid w:val="00616157"/>
    <w:rsid w:val="006169F3"/>
    <w:rsid w:val="00633C35"/>
    <w:rsid w:val="00634050"/>
    <w:rsid w:val="006401EE"/>
    <w:rsid w:val="0064034D"/>
    <w:rsid w:val="00641F99"/>
    <w:rsid w:val="00647384"/>
    <w:rsid w:val="00651318"/>
    <w:rsid w:val="00656736"/>
    <w:rsid w:val="006639D1"/>
    <w:rsid w:val="00664A7C"/>
    <w:rsid w:val="00667408"/>
    <w:rsid w:val="00673D23"/>
    <w:rsid w:val="00684EB6"/>
    <w:rsid w:val="006864B4"/>
    <w:rsid w:val="00687538"/>
    <w:rsid w:val="00691725"/>
    <w:rsid w:val="006931FA"/>
    <w:rsid w:val="006974F8"/>
    <w:rsid w:val="006A1D81"/>
    <w:rsid w:val="006A74B2"/>
    <w:rsid w:val="006B2B30"/>
    <w:rsid w:val="006B69D2"/>
    <w:rsid w:val="006C287C"/>
    <w:rsid w:val="006D0379"/>
    <w:rsid w:val="006D1169"/>
    <w:rsid w:val="006D2371"/>
    <w:rsid w:val="006E332B"/>
    <w:rsid w:val="006E532B"/>
    <w:rsid w:val="006E5B6C"/>
    <w:rsid w:val="006E7BB9"/>
    <w:rsid w:val="006F29DF"/>
    <w:rsid w:val="006F4AC7"/>
    <w:rsid w:val="006F6922"/>
    <w:rsid w:val="006F7DB7"/>
    <w:rsid w:val="00700D95"/>
    <w:rsid w:val="00702425"/>
    <w:rsid w:val="00703602"/>
    <w:rsid w:val="0070534A"/>
    <w:rsid w:val="0070609C"/>
    <w:rsid w:val="00706BAD"/>
    <w:rsid w:val="007111C9"/>
    <w:rsid w:val="00714C0B"/>
    <w:rsid w:val="00715425"/>
    <w:rsid w:val="00725C58"/>
    <w:rsid w:val="007270A8"/>
    <w:rsid w:val="00727D4D"/>
    <w:rsid w:val="00736DBC"/>
    <w:rsid w:val="00744B52"/>
    <w:rsid w:val="00744B61"/>
    <w:rsid w:val="0074562C"/>
    <w:rsid w:val="00747777"/>
    <w:rsid w:val="00747C90"/>
    <w:rsid w:val="007501DB"/>
    <w:rsid w:val="00750918"/>
    <w:rsid w:val="00750E73"/>
    <w:rsid w:val="00752940"/>
    <w:rsid w:val="00753D0A"/>
    <w:rsid w:val="0076404D"/>
    <w:rsid w:val="00772FF5"/>
    <w:rsid w:val="00776444"/>
    <w:rsid w:val="007805FB"/>
    <w:rsid w:val="007815AA"/>
    <w:rsid w:val="00781C34"/>
    <w:rsid w:val="007822BC"/>
    <w:rsid w:val="007848EF"/>
    <w:rsid w:val="00786F59"/>
    <w:rsid w:val="007960F1"/>
    <w:rsid w:val="007A336D"/>
    <w:rsid w:val="007A41C7"/>
    <w:rsid w:val="007A5429"/>
    <w:rsid w:val="007B4DFA"/>
    <w:rsid w:val="007B5761"/>
    <w:rsid w:val="007B5BD1"/>
    <w:rsid w:val="007C174C"/>
    <w:rsid w:val="007C5111"/>
    <w:rsid w:val="007C7FDA"/>
    <w:rsid w:val="007D222F"/>
    <w:rsid w:val="007D52BB"/>
    <w:rsid w:val="007D6619"/>
    <w:rsid w:val="007D6DB2"/>
    <w:rsid w:val="007D70F6"/>
    <w:rsid w:val="007E0784"/>
    <w:rsid w:val="007E1687"/>
    <w:rsid w:val="007E62DD"/>
    <w:rsid w:val="007E7A2D"/>
    <w:rsid w:val="007F012B"/>
    <w:rsid w:val="007F104E"/>
    <w:rsid w:val="0081198B"/>
    <w:rsid w:val="008123DB"/>
    <w:rsid w:val="00813246"/>
    <w:rsid w:val="008160B1"/>
    <w:rsid w:val="0082026C"/>
    <w:rsid w:val="00820690"/>
    <w:rsid w:val="0082329D"/>
    <w:rsid w:val="00831D52"/>
    <w:rsid w:val="0083248C"/>
    <w:rsid w:val="008333FC"/>
    <w:rsid w:val="00835110"/>
    <w:rsid w:val="008428FB"/>
    <w:rsid w:val="008462D4"/>
    <w:rsid w:val="00853CB7"/>
    <w:rsid w:val="008546FB"/>
    <w:rsid w:val="008577B3"/>
    <w:rsid w:val="00861EF9"/>
    <w:rsid w:val="008664EA"/>
    <w:rsid w:val="008720CF"/>
    <w:rsid w:val="008765C3"/>
    <w:rsid w:val="008805B8"/>
    <w:rsid w:val="00893301"/>
    <w:rsid w:val="00893B96"/>
    <w:rsid w:val="00894C90"/>
    <w:rsid w:val="00895B2B"/>
    <w:rsid w:val="008A0708"/>
    <w:rsid w:val="008A3C22"/>
    <w:rsid w:val="008A4C74"/>
    <w:rsid w:val="008A51D2"/>
    <w:rsid w:val="008A5A61"/>
    <w:rsid w:val="008A6B8F"/>
    <w:rsid w:val="008B20A7"/>
    <w:rsid w:val="008B7E92"/>
    <w:rsid w:val="008C16FA"/>
    <w:rsid w:val="008C433D"/>
    <w:rsid w:val="008D07F4"/>
    <w:rsid w:val="008D73CB"/>
    <w:rsid w:val="008D74DD"/>
    <w:rsid w:val="008E155A"/>
    <w:rsid w:val="008E1BC2"/>
    <w:rsid w:val="008E4BD7"/>
    <w:rsid w:val="008F050B"/>
    <w:rsid w:val="008F0C30"/>
    <w:rsid w:val="008F6E1E"/>
    <w:rsid w:val="008F7B58"/>
    <w:rsid w:val="00903C2A"/>
    <w:rsid w:val="00903FD0"/>
    <w:rsid w:val="00913DAA"/>
    <w:rsid w:val="00921FCD"/>
    <w:rsid w:val="00932C02"/>
    <w:rsid w:val="009343F8"/>
    <w:rsid w:val="009355C0"/>
    <w:rsid w:val="009379C0"/>
    <w:rsid w:val="00943C2A"/>
    <w:rsid w:val="009455CE"/>
    <w:rsid w:val="00950F8E"/>
    <w:rsid w:val="00952E88"/>
    <w:rsid w:val="00953C0F"/>
    <w:rsid w:val="00954A2E"/>
    <w:rsid w:val="0096622D"/>
    <w:rsid w:val="009665AC"/>
    <w:rsid w:val="0097359D"/>
    <w:rsid w:val="00973EFF"/>
    <w:rsid w:val="009746B5"/>
    <w:rsid w:val="00981DD1"/>
    <w:rsid w:val="0098432D"/>
    <w:rsid w:val="009847FB"/>
    <w:rsid w:val="009963BF"/>
    <w:rsid w:val="009A083D"/>
    <w:rsid w:val="009B047D"/>
    <w:rsid w:val="009C69E9"/>
    <w:rsid w:val="009D0D80"/>
    <w:rsid w:val="009E0EF5"/>
    <w:rsid w:val="009E323A"/>
    <w:rsid w:val="009E51F4"/>
    <w:rsid w:val="009E52A8"/>
    <w:rsid w:val="009F0B04"/>
    <w:rsid w:val="009F492C"/>
    <w:rsid w:val="009F6456"/>
    <w:rsid w:val="009F6BA1"/>
    <w:rsid w:val="00A05027"/>
    <w:rsid w:val="00A052AE"/>
    <w:rsid w:val="00A06679"/>
    <w:rsid w:val="00A1140C"/>
    <w:rsid w:val="00A1287E"/>
    <w:rsid w:val="00A15D55"/>
    <w:rsid w:val="00A2474B"/>
    <w:rsid w:val="00A24983"/>
    <w:rsid w:val="00A25ECC"/>
    <w:rsid w:val="00A313D6"/>
    <w:rsid w:val="00A32A85"/>
    <w:rsid w:val="00A33F30"/>
    <w:rsid w:val="00A363F8"/>
    <w:rsid w:val="00A4408B"/>
    <w:rsid w:val="00A4557E"/>
    <w:rsid w:val="00A45B98"/>
    <w:rsid w:val="00A47786"/>
    <w:rsid w:val="00A52420"/>
    <w:rsid w:val="00A60F37"/>
    <w:rsid w:val="00A61AC4"/>
    <w:rsid w:val="00A65556"/>
    <w:rsid w:val="00A729CE"/>
    <w:rsid w:val="00A73B73"/>
    <w:rsid w:val="00A7494A"/>
    <w:rsid w:val="00A76728"/>
    <w:rsid w:val="00A84395"/>
    <w:rsid w:val="00A86213"/>
    <w:rsid w:val="00A872A0"/>
    <w:rsid w:val="00A95075"/>
    <w:rsid w:val="00A95410"/>
    <w:rsid w:val="00AA655E"/>
    <w:rsid w:val="00AB1625"/>
    <w:rsid w:val="00AC0813"/>
    <w:rsid w:val="00AC0AF0"/>
    <w:rsid w:val="00AC43CB"/>
    <w:rsid w:val="00AC4C21"/>
    <w:rsid w:val="00AC5229"/>
    <w:rsid w:val="00AC720B"/>
    <w:rsid w:val="00AC74B7"/>
    <w:rsid w:val="00AC79CC"/>
    <w:rsid w:val="00AC7AC1"/>
    <w:rsid w:val="00AD2883"/>
    <w:rsid w:val="00AD2A56"/>
    <w:rsid w:val="00AD36E9"/>
    <w:rsid w:val="00AD51BD"/>
    <w:rsid w:val="00AD6BE8"/>
    <w:rsid w:val="00AE3011"/>
    <w:rsid w:val="00B00B5F"/>
    <w:rsid w:val="00B02E43"/>
    <w:rsid w:val="00B04516"/>
    <w:rsid w:val="00B067EE"/>
    <w:rsid w:val="00B06C0C"/>
    <w:rsid w:val="00B1349E"/>
    <w:rsid w:val="00B175EF"/>
    <w:rsid w:val="00B225C1"/>
    <w:rsid w:val="00B2394D"/>
    <w:rsid w:val="00B24138"/>
    <w:rsid w:val="00B255C4"/>
    <w:rsid w:val="00B34469"/>
    <w:rsid w:val="00B35206"/>
    <w:rsid w:val="00B479D1"/>
    <w:rsid w:val="00B52D95"/>
    <w:rsid w:val="00B53415"/>
    <w:rsid w:val="00B5606B"/>
    <w:rsid w:val="00B57B66"/>
    <w:rsid w:val="00B6069B"/>
    <w:rsid w:val="00B6430B"/>
    <w:rsid w:val="00B64B96"/>
    <w:rsid w:val="00B6684A"/>
    <w:rsid w:val="00B73834"/>
    <w:rsid w:val="00B769FC"/>
    <w:rsid w:val="00B77427"/>
    <w:rsid w:val="00B82262"/>
    <w:rsid w:val="00B82F99"/>
    <w:rsid w:val="00B83635"/>
    <w:rsid w:val="00B85D32"/>
    <w:rsid w:val="00B85E19"/>
    <w:rsid w:val="00BA0350"/>
    <w:rsid w:val="00BA078D"/>
    <w:rsid w:val="00BB153A"/>
    <w:rsid w:val="00BB15FD"/>
    <w:rsid w:val="00BB6BDA"/>
    <w:rsid w:val="00BB753A"/>
    <w:rsid w:val="00BD0D08"/>
    <w:rsid w:val="00BD0F70"/>
    <w:rsid w:val="00BD41B2"/>
    <w:rsid w:val="00BD4924"/>
    <w:rsid w:val="00BE172F"/>
    <w:rsid w:val="00BF0B69"/>
    <w:rsid w:val="00BF2A81"/>
    <w:rsid w:val="00C03592"/>
    <w:rsid w:val="00C03ED9"/>
    <w:rsid w:val="00C1260A"/>
    <w:rsid w:val="00C21A07"/>
    <w:rsid w:val="00C244CF"/>
    <w:rsid w:val="00C32980"/>
    <w:rsid w:val="00C32F8C"/>
    <w:rsid w:val="00C36B03"/>
    <w:rsid w:val="00C37FDD"/>
    <w:rsid w:val="00C4132A"/>
    <w:rsid w:val="00C41AA7"/>
    <w:rsid w:val="00C41CF8"/>
    <w:rsid w:val="00C42CDA"/>
    <w:rsid w:val="00C50B30"/>
    <w:rsid w:val="00C534A9"/>
    <w:rsid w:val="00C625FE"/>
    <w:rsid w:val="00C6408A"/>
    <w:rsid w:val="00C66E35"/>
    <w:rsid w:val="00C67D1E"/>
    <w:rsid w:val="00C72755"/>
    <w:rsid w:val="00C7396A"/>
    <w:rsid w:val="00C973A5"/>
    <w:rsid w:val="00CA2973"/>
    <w:rsid w:val="00CB1EE8"/>
    <w:rsid w:val="00CB23CB"/>
    <w:rsid w:val="00CB3957"/>
    <w:rsid w:val="00CC1178"/>
    <w:rsid w:val="00CC1B4A"/>
    <w:rsid w:val="00CC1BB9"/>
    <w:rsid w:val="00CC633C"/>
    <w:rsid w:val="00CC7484"/>
    <w:rsid w:val="00CD599D"/>
    <w:rsid w:val="00CD5CA3"/>
    <w:rsid w:val="00CE6CC1"/>
    <w:rsid w:val="00CF3776"/>
    <w:rsid w:val="00CF60E1"/>
    <w:rsid w:val="00CF7BD9"/>
    <w:rsid w:val="00D00B8F"/>
    <w:rsid w:val="00D0263F"/>
    <w:rsid w:val="00D028D4"/>
    <w:rsid w:val="00D05944"/>
    <w:rsid w:val="00D14663"/>
    <w:rsid w:val="00D22643"/>
    <w:rsid w:val="00D22E4F"/>
    <w:rsid w:val="00D2476A"/>
    <w:rsid w:val="00D26817"/>
    <w:rsid w:val="00D33670"/>
    <w:rsid w:val="00D344C3"/>
    <w:rsid w:val="00D36854"/>
    <w:rsid w:val="00D3693B"/>
    <w:rsid w:val="00D41FF7"/>
    <w:rsid w:val="00D533AA"/>
    <w:rsid w:val="00D617FF"/>
    <w:rsid w:val="00D86EF9"/>
    <w:rsid w:val="00D878B5"/>
    <w:rsid w:val="00D92414"/>
    <w:rsid w:val="00D93BE4"/>
    <w:rsid w:val="00D944A9"/>
    <w:rsid w:val="00D94574"/>
    <w:rsid w:val="00DA0340"/>
    <w:rsid w:val="00DA03E5"/>
    <w:rsid w:val="00DA27D5"/>
    <w:rsid w:val="00DA6ABB"/>
    <w:rsid w:val="00DB3740"/>
    <w:rsid w:val="00DB47A9"/>
    <w:rsid w:val="00DB741C"/>
    <w:rsid w:val="00DB7479"/>
    <w:rsid w:val="00DC70A9"/>
    <w:rsid w:val="00DC7671"/>
    <w:rsid w:val="00DC7EAA"/>
    <w:rsid w:val="00DD2695"/>
    <w:rsid w:val="00DD29B5"/>
    <w:rsid w:val="00DE34F7"/>
    <w:rsid w:val="00DE43C7"/>
    <w:rsid w:val="00DF55C3"/>
    <w:rsid w:val="00DF562C"/>
    <w:rsid w:val="00E00CDC"/>
    <w:rsid w:val="00E17A7B"/>
    <w:rsid w:val="00E219F2"/>
    <w:rsid w:val="00E21CDB"/>
    <w:rsid w:val="00E26717"/>
    <w:rsid w:val="00E30ABF"/>
    <w:rsid w:val="00E3530A"/>
    <w:rsid w:val="00E356E3"/>
    <w:rsid w:val="00E35FA7"/>
    <w:rsid w:val="00E45AA7"/>
    <w:rsid w:val="00E45DA1"/>
    <w:rsid w:val="00E475B5"/>
    <w:rsid w:val="00E5149F"/>
    <w:rsid w:val="00E51A34"/>
    <w:rsid w:val="00E5236A"/>
    <w:rsid w:val="00E53E55"/>
    <w:rsid w:val="00E54D8E"/>
    <w:rsid w:val="00E558A7"/>
    <w:rsid w:val="00E55D51"/>
    <w:rsid w:val="00E608A3"/>
    <w:rsid w:val="00E61627"/>
    <w:rsid w:val="00E64166"/>
    <w:rsid w:val="00E64D52"/>
    <w:rsid w:val="00E659D3"/>
    <w:rsid w:val="00E66921"/>
    <w:rsid w:val="00E714E4"/>
    <w:rsid w:val="00E74CE0"/>
    <w:rsid w:val="00E77210"/>
    <w:rsid w:val="00E826C2"/>
    <w:rsid w:val="00E866EE"/>
    <w:rsid w:val="00E90BBC"/>
    <w:rsid w:val="00E95A24"/>
    <w:rsid w:val="00E96179"/>
    <w:rsid w:val="00E96877"/>
    <w:rsid w:val="00EA4A66"/>
    <w:rsid w:val="00EA5249"/>
    <w:rsid w:val="00EB16EA"/>
    <w:rsid w:val="00EB3A81"/>
    <w:rsid w:val="00EB4884"/>
    <w:rsid w:val="00EB4A96"/>
    <w:rsid w:val="00EC433C"/>
    <w:rsid w:val="00EC7689"/>
    <w:rsid w:val="00ED145C"/>
    <w:rsid w:val="00ED2902"/>
    <w:rsid w:val="00ED59A2"/>
    <w:rsid w:val="00ED5D38"/>
    <w:rsid w:val="00ED67A6"/>
    <w:rsid w:val="00EE1BBE"/>
    <w:rsid w:val="00EE1E33"/>
    <w:rsid w:val="00EE32AA"/>
    <w:rsid w:val="00EE5B44"/>
    <w:rsid w:val="00EF1089"/>
    <w:rsid w:val="00EF4A4E"/>
    <w:rsid w:val="00F02464"/>
    <w:rsid w:val="00F027A4"/>
    <w:rsid w:val="00F02C4E"/>
    <w:rsid w:val="00F0495F"/>
    <w:rsid w:val="00F07115"/>
    <w:rsid w:val="00F111A8"/>
    <w:rsid w:val="00F12009"/>
    <w:rsid w:val="00F249DB"/>
    <w:rsid w:val="00F24B39"/>
    <w:rsid w:val="00F27EEF"/>
    <w:rsid w:val="00F3003A"/>
    <w:rsid w:val="00F32B69"/>
    <w:rsid w:val="00F34851"/>
    <w:rsid w:val="00F34B14"/>
    <w:rsid w:val="00F407E4"/>
    <w:rsid w:val="00F56CBB"/>
    <w:rsid w:val="00F63884"/>
    <w:rsid w:val="00F741F9"/>
    <w:rsid w:val="00F8022B"/>
    <w:rsid w:val="00F845FB"/>
    <w:rsid w:val="00F846E4"/>
    <w:rsid w:val="00F91338"/>
    <w:rsid w:val="00F92CCF"/>
    <w:rsid w:val="00F94D06"/>
    <w:rsid w:val="00F94EA8"/>
    <w:rsid w:val="00FA3408"/>
    <w:rsid w:val="00FA6B6D"/>
    <w:rsid w:val="00FA7CA9"/>
    <w:rsid w:val="00FB167D"/>
    <w:rsid w:val="00FB7D7E"/>
    <w:rsid w:val="00FC07D6"/>
    <w:rsid w:val="00FC3BF0"/>
    <w:rsid w:val="00FC4644"/>
    <w:rsid w:val="00FD123E"/>
    <w:rsid w:val="00FD56A2"/>
    <w:rsid w:val="00FD6309"/>
    <w:rsid w:val="00FD7FCB"/>
    <w:rsid w:val="00FE345E"/>
    <w:rsid w:val="00FE623A"/>
    <w:rsid w:val="00FE632F"/>
    <w:rsid w:val="00FE6A50"/>
    <w:rsid w:val="00FE6B2F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1DBA"/>
  <w15:chartTrackingRefBased/>
  <w15:docId w15:val="{7ADE2CA0-5B4E-7442-BFDB-38E0477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05FB"/>
    <w:pPr>
      <w:widowControl w:val="0"/>
      <w:suppressAutoHyphens/>
    </w:pPr>
    <w:rPr>
      <w:rFonts w:ascii="Times New Roman" w:eastAsia="SimSun" w:hAnsi="Times New Roman" w:cs="Arial"/>
      <w:kern w:val="1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A313D6"/>
    <w:rPr>
      <w:rFonts w:cs="Mangal"/>
      <w:sz w:val="20"/>
      <w:szCs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313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313D6"/>
    <w:rPr>
      <w:vertAlign w:val="superscript"/>
    </w:rPr>
  </w:style>
  <w:style w:type="paragraph" w:styleId="Listeafsnit">
    <w:name w:val="List Paragraph"/>
    <w:basedOn w:val="Normal"/>
    <w:uiPriority w:val="34"/>
    <w:qFormat/>
    <w:rsid w:val="00E17A7B"/>
    <w:pPr>
      <w:ind w:left="720"/>
      <w:contextualSpacing/>
    </w:pPr>
    <w:rPr>
      <w:rFonts w:cs="Mangal"/>
      <w:szCs w:val="21"/>
    </w:rPr>
  </w:style>
  <w:style w:type="paragraph" w:customStyle="1" w:styleId="m7896316954041813855msolistparagraph">
    <w:name w:val="m7896316954041813855msolistparagraph"/>
    <w:basedOn w:val="Normal"/>
    <w:rsid w:val="007B57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a-DK" w:bidi="ar-SA"/>
    </w:rPr>
  </w:style>
  <w:style w:type="character" w:customStyle="1" w:styleId="apple-converted-space">
    <w:name w:val="apple-converted-space"/>
    <w:basedOn w:val="Standardskrifttypeiafsnit"/>
    <w:rsid w:val="00610606"/>
  </w:style>
  <w:style w:type="paragraph" w:styleId="Sidehoved">
    <w:name w:val="header"/>
    <w:basedOn w:val="Normal"/>
    <w:link w:val="SidehovedTegn"/>
    <w:uiPriority w:val="99"/>
    <w:semiHidden/>
    <w:unhideWhenUsed/>
    <w:rsid w:val="008F6E1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F6E1E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semiHidden/>
    <w:unhideWhenUsed/>
    <w:rsid w:val="008F6E1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8F6E1E"/>
    <w:rPr>
      <w:rFonts w:ascii="Times New Roman" w:eastAsia="SimSun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6A7ABE-9618-BB44-9553-546EE53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5</cp:revision>
  <cp:lastPrinted>2022-01-27T14:29:00Z</cp:lastPrinted>
  <dcterms:created xsi:type="dcterms:W3CDTF">2022-07-10T07:30:00Z</dcterms:created>
  <dcterms:modified xsi:type="dcterms:W3CDTF">2022-07-12T08:53:00Z</dcterms:modified>
</cp:coreProperties>
</file>